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DF" w:rsidRDefault="001B50DF" w:rsidP="00E73691">
      <w:pPr>
        <w:spacing w:after="0" w:line="240" w:lineRule="auto"/>
        <w:jc w:val="both"/>
      </w:pPr>
      <w:r>
        <w:rPr>
          <w:noProof/>
          <w:lang w:eastAsia="es-H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5104765</wp:posOffset>
                </wp:positionH>
                <wp:positionV relativeFrom="paragraph">
                  <wp:posOffset>11430</wp:posOffset>
                </wp:positionV>
                <wp:extent cx="3820795" cy="873125"/>
                <wp:effectExtent l="0" t="0" r="8255" b="31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079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DF" w:rsidRDefault="001B50DF">
                            <w:r>
                              <w:t>“Lo verdaderamente importante, en la investigación curricular, es que, en contraste con los libros sobre educación, invita al profesor a mejorar su arte mediante el ejercicio de este arte.”1 L. STENHOUSE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01.95pt;margin-top:.9pt;width:300.85pt;height:6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" stroked="f">
                <v:textbox>
                  <w:txbxContent>
                    <w:p w:rsidR="001B50DF" w:rsidRDefault="001B50DF">
                      <w:r>
                        <w:t>“Lo verdaderamente importante, en la investigación curricular, es que, en contraste con los libros sobre educación, invita al profesor a mejorar su arte mediante el ejercicio de este arte.”1 L. STENHOUSE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50DF" w:rsidRDefault="001B50DF" w:rsidP="00E73691">
      <w:pPr>
        <w:spacing w:after="0" w:line="240" w:lineRule="auto"/>
        <w:jc w:val="both"/>
      </w:pPr>
    </w:p>
    <w:p w:rsidR="001B50DF" w:rsidRDefault="001B50DF" w:rsidP="00E73691">
      <w:pPr>
        <w:spacing w:after="0" w:line="240" w:lineRule="auto"/>
        <w:jc w:val="both"/>
      </w:pPr>
    </w:p>
    <w:p w:rsidR="001B50DF" w:rsidRPr="00591516" w:rsidRDefault="00CD3F9A" w:rsidP="00E73691">
      <w:pPr>
        <w:spacing w:after="0" w:line="240" w:lineRule="auto"/>
        <w:jc w:val="center"/>
        <w:rPr>
          <w:b/>
          <w:sz w:val="24"/>
        </w:rPr>
      </w:pPr>
      <w:r w:rsidRPr="00591516">
        <w:rPr>
          <w:b/>
          <w:sz w:val="24"/>
        </w:rPr>
        <w:t>Matriz</w:t>
      </w:r>
      <w:r w:rsidR="00F7129F">
        <w:rPr>
          <w:rStyle w:val="Refdenotaalpie"/>
          <w:b/>
          <w:sz w:val="24"/>
        </w:rPr>
        <w:footnoteReference w:id="1"/>
      </w:r>
      <w:r w:rsidRPr="00591516">
        <w:rPr>
          <w:b/>
          <w:sz w:val="24"/>
        </w:rPr>
        <w:t xml:space="preserve"> </w:t>
      </w:r>
      <w:r w:rsidR="00DF0404" w:rsidRPr="00591516">
        <w:rPr>
          <w:b/>
          <w:sz w:val="24"/>
        </w:rPr>
        <w:t xml:space="preserve"> </w:t>
      </w:r>
      <w:r w:rsidR="00591516" w:rsidRPr="00591516">
        <w:rPr>
          <w:b/>
          <w:sz w:val="24"/>
        </w:rPr>
        <w:t>r</w:t>
      </w:r>
      <w:r w:rsidR="00DF0404" w:rsidRPr="00591516">
        <w:rPr>
          <w:b/>
          <w:sz w:val="24"/>
        </w:rPr>
        <w:t>esultado</w:t>
      </w:r>
      <w:r w:rsidR="00591516" w:rsidRPr="00591516">
        <w:rPr>
          <w:b/>
          <w:sz w:val="24"/>
        </w:rPr>
        <w:t xml:space="preserve">s de aprendizaje </w:t>
      </w:r>
      <w:r w:rsidRPr="00591516">
        <w:rPr>
          <w:b/>
          <w:sz w:val="24"/>
        </w:rPr>
        <w:t>y saberes</w:t>
      </w:r>
    </w:p>
    <w:tbl>
      <w:tblPr>
        <w:tblStyle w:val="Tabladelista3-nfasis5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363"/>
        <w:gridCol w:w="2975"/>
      </w:tblGrid>
      <w:tr w:rsidR="00591516" w:rsidTr="00F7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4" w:type="dxa"/>
          </w:tcPr>
          <w:p w:rsidR="00591516" w:rsidRDefault="00591516" w:rsidP="00E73691">
            <w:pPr>
              <w:rPr>
                <w:b w:val="0"/>
                <w:bCs w:val="0"/>
              </w:rPr>
            </w:pPr>
          </w:p>
          <w:p w:rsidR="00591516" w:rsidRDefault="00591516" w:rsidP="00E73691">
            <w:pPr>
              <w:rPr>
                <w:b w:val="0"/>
                <w:bCs w:val="0"/>
              </w:rPr>
            </w:pPr>
          </w:p>
          <w:p w:rsidR="00591516" w:rsidRDefault="00591516" w:rsidP="00E73691"/>
        </w:tc>
        <w:tc>
          <w:tcPr>
            <w:tcW w:w="9882" w:type="dxa"/>
            <w:gridSpan w:val="3"/>
            <w:tcBorders>
              <w:bottom w:val="single" w:sz="4" w:space="0" w:color="auto"/>
            </w:tcBorders>
          </w:tcPr>
          <w:p w:rsidR="00591516" w:rsidRDefault="00591516" w:rsidP="00E736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129F" w:rsidTr="00F7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  <w:tcBorders>
              <w:right w:val="single" w:sz="4" w:space="0" w:color="auto"/>
            </w:tcBorders>
          </w:tcPr>
          <w:p w:rsidR="00F7129F" w:rsidRDefault="00E73691" w:rsidP="00E73691">
            <w:r>
              <w:t>Competencias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29F" w:rsidRPr="00591516" w:rsidRDefault="00F7129F" w:rsidP="00E73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F7129F" w:rsidRPr="003D0BAC" w:rsidRDefault="00F7129F" w:rsidP="00E73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0BAC">
              <w:rPr>
                <w:b/>
              </w:rPr>
              <w:t>Saberes Esenciales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29F" w:rsidRPr="00591516" w:rsidRDefault="00F7129F" w:rsidP="00E736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F7129F" w:rsidTr="00E736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  <w:tcBorders>
              <w:right w:val="single" w:sz="4" w:space="0" w:color="auto"/>
            </w:tcBorders>
          </w:tcPr>
          <w:p w:rsidR="00F7129F" w:rsidRDefault="00F7129F" w:rsidP="00E7369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29F" w:rsidRDefault="00F7129F" w:rsidP="00E73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1516">
              <w:rPr>
                <w:b/>
              </w:rPr>
              <w:t>Saber ser</w:t>
            </w:r>
          </w:p>
          <w:p w:rsidR="003D0BAC" w:rsidRPr="00591516" w:rsidRDefault="003D0BAC" w:rsidP="00E73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(Actitudes y valores)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29F" w:rsidRDefault="00F7129F" w:rsidP="00E73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1516">
              <w:rPr>
                <w:b/>
              </w:rPr>
              <w:t>Saber conocer</w:t>
            </w:r>
          </w:p>
          <w:p w:rsidR="003D0BAC" w:rsidRPr="00591516" w:rsidRDefault="003D0BAC" w:rsidP="00E73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(Conocer)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</w:tcBorders>
          </w:tcPr>
          <w:p w:rsidR="00F7129F" w:rsidRDefault="00F7129F" w:rsidP="00E73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1516">
              <w:rPr>
                <w:b/>
              </w:rPr>
              <w:t>Saber hacer</w:t>
            </w:r>
          </w:p>
          <w:p w:rsidR="003D0BAC" w:rsidRPr="00591516" w:rsidRDefault="003D0BAC" w:rsidP="00E736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(Habilidades)</w:t>
            </w:r>
          </w:p>
        </w:tc>
      </w:tr>
      <w:tr w:rsidR="00591516" w:rsidTr="00E73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E73691" w:rsidRDefault="00E73691" w:rsidP="00E73691">
            <w:pPr>
              <w:rPr>
                <w:b w:val="0"/>
              </w:rPr>
            </w:pPr>
            <w:r w:rsidRPr="00E73691">
              <w:rPr>
                <w:b w:val="0"/>
                <w:lang w:val="es-MX"/>
              </w:rPr>
              <w:t xml:space="preserve">Emplea fluidamente la lengua de estudio </w:t>
            </w:r>
            <w:r w:rsidRPr="00E73691">
              <w:rPr>
                <w:b w:val="0"/>
              </w:rPr>
              <w:t>(inglés/francés)</w:t>
            </w:r>
            <w:r w:rsidRPr="00E73691">
              <w:rPr>
                <w:b w:val="0"/>
                <w:lang w:val="es-MX"/>
              </w:rPr>
              <w:t xml:space="preserve"> a nivel: fonético, léxico, morfológico, sintáctico, semántico y pragmático, a un nivel C1, con el fin de comunicarse en lengua extranjera correctamente.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94042B" w:rsidP="00A63685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Espíritu de colaboración con los interlocutores.</w:t>
            </w:r>
          </w:p>
          <w:p w:rsidR="0094042B" w:rsidRDefault="0094042B" w:rsidP="00A63685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Tolerancia a la diversidad cultural de la lengua de estudio (inglés/francés).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A63685" w:rsidP="00A63685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Conocimiento de la estructura de la lengua de estudio a nivel lingüístico y pragmático dentro de nivel avanzado. 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845C93" w:rsidP="00A63685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Utiliza correctamente los códigos</w:t>
            </w:r>
            <w:r w:rsidR="0094042B">
              <w:t xml:space="preserve"> sociolingüístico y sociocultural de la lengua de estudio (inglés/francés).</w:t>
            </w:r>
          </w:p>
        </w:tc>
      </w:tr>
      <w:tr w:rsidR="00591516" w:rsidTr="00E736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94042B" w:rsidRPr="0094042B" w:rsidRDefault="0094042B" w:rsidP="0094042B">
            <w:pPr>
              <w:rPr>
                <w:b w:val="0"/>
                <w:lang w:val="es-MX"/>
              </w:rPr>
            </w:pPr>
            <w:r w:rsidRPr="0094042B">
              <w:rPr>
                <w:b w:val="0"/>
                <w:lang w:val="es-MX"/>
              </w:rPr>
              <w:t xml:space="preserve"> Aplica adecuadamente principios, métodos y técnicas de la investigación científica, con el fin de proponer soluciones a problemas detectados en el área de la enseñanza-aprendizaje de lenguas extranjeras.</w:t>
            </w:r>
          </w:p>
          <w:p w:rsidR="00591516" w:rsidRPr="0094042B" w:rsidRDefault="00591516" w:rsidP="00E73691">
            <w:pPr>
              <w:rPr>
                <w:b w:val="0"/>
                <w:lang w:val="es-MX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94042B" w:rsidP="0094042B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Detectar críticamente problemas de enseñanza-aprendizaje de la lengua de estudio (inglés/francés), con el fin de encontrar soluciones.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94042B" w:rsidP="0094042B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Conocimiento de los principios epistemológicos aplicables a la enseñanza-aprendizaje de la lengua de estudio (inglés/francés).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94042B" w:rsidP="0094042B">
            <w:pPr>
              <w:pStyle w:val="Prrafodelist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Implementación de la metodología pertinente a la problemática identificada. </w:t>
            </w:r>
          </w:p>
        </w:tc>
      </w:tr>
      <w:tr w:rsidR="00591516" w:rsidTr="00E73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5B7B64" w:rsidRDefault="005B7B64" w:rsidP="005B7B64">
            <w:pPr>
              <w:rPr>
                <w:b w:val="0"/>
              </w:rPr>
            </w:pPr>
            <w:r>
              <w:rPr>
                <w:b w:val="0"/>
                <w:lang w:val="es-MX"/>
              </w:rPr>
              <w:t xml:space="preserve">Diseña programas de </w:t>
            </w:r>
            <w:r w:rsidRPr="005B7B64">
              <w:rPr>
                <w:b w:val="0"/>
                <w:lang w:val="es-MX"/>
              </w:rPr>
              <w:t xml:space="preserve">lengua extranjera para fines </w:t>
            </w:r>
            <w:r w:rsidRPr="005B7B64">
              <w:rPr>
                <w:b w:val="0"/>
                <w:lang w:val="es-MX"/>
              </w:rPr>
              <w:lastRenderedPageBreak/>
              <w:t xml:space="preserve">específicos, </w:t>
            </w:r>
            <w:r>
              <w:rPr>
                <w:b w:val="0"/>
                <w:lang w:val="es-MX"/>
              </w:rPr>
              <w:t>a fin de</w:t>
            </w:r>
            <w:r w:rsidRPr="005B7B64">
              <w:rPr>
                <w:b w:val="0"/>
                <w:lang w:val="es-MX"/>
              </w:rPr>
              <w:t xml:space="preserve"> ofrecer cursos según requerimiento del público.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B7B64" w:rsidP="005B7B64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Muestra apertura hacia las necesidades comunicativas-</w:t>
            </w:r>
            <w:r>
              <w:lastRenderedPageBreak/>
              <w:t>lingüísticas del cliente</w:t>
            </w:r>
            <w:r w:rsidR="00A912B8">
              <w:t>-estudiante</w:t>
            </w:r>
            <w:r>
              <w:t xml:space="preserve">.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B7B64" w:rsidRDefault="005B7B64" w:rsidP="005B7B64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>
              <w:rPr>
                <w:lang w:val="es-MX"/>
              </w:rPr>
              <w:lastRenderedPageBreak/>
              <w:t xml:space="preserve">Define </w:t>
            </w:r>
            <w:r>
              <w:rPr>
                <w:lang w:val="es-MX"/>
              </w:rPr>
              <w:t xml:space="preserve">los contenidos del curso para satisfacer las </w:t>
            </w:r>
            <w:r>
              <w:rPr>
                <w:lang w:val="es-MX"/>
              </w:rPr>
              <w:lastRenderedPageBreak/>
              <w:t xml:space="preserve">necesidades comunicativas y socioculturales del público. </w:t>
            </w:r>
          </w:p>
          <w:p w:rsidR="00591516" w:rsidRPr="005B7B64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Pr="005B7B64" w:rsidRDefault="005B7B64" w:rsidP="005B7B64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7B64">
              <w:rPr>
                <w:lang w:val="es-MX"/>
              </w:rPr>
              <w:lastRenderedPageBreak/>
              <w:t xml:space="preserve">Elabora diagnósticos para identificar las necesidades </w:t>
            </w:r>
            <w:r w:rsidRPr="005B7B64">
              <w:rPr>
                <w:lang w:val="es-MX"/>
              </w:rPr>
              <w:lastRenderedPageBreak/>
              <w:t xml:space="preserve">comunicativas y socioculturales en lengua extranjera requeridos por el público.  </w:t>
            </w:r>
          </w:p>
          <w:p w:rsidR="005B7B64" w:rsidRDefault="005B7B64" w:rsidP="005B7B64">
            <w:pPr>
              <w:pStyle w:val="Prrafodelist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s-MX"/>
              </w:rPr>
              <w:t>Evalúa el curso con el fin de realizar los ajustes correspondientes al programa propuesto.</w:t>
            </w:r>
          </w:p>
        </w:tc>
      </w:tr>
      <w:tr w:rsidR="00591516" w:rsidTr="00E736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Pr="00A912B8" w:rsidRDefault="00A912B8" w:rsidP="00773D5B">
            <w:pPr>
              <w:rPr>
                <w:b w:val="0"/>
              </w:rPr>
            </w:pPr>
            <w:r w:rsidRPr="00A912B8">
              <w:rPr>
                <w:b w:val="0"/>
                <w:lang w:val="es-MX"/>
              </w:rPr>
              <w:lastRenderedPageBreak/>
              <w:t xml:space="preserve">Planifica secuencias de enseñanza-aprendizaje de lengua extranjera, según </w:t>
            </w:r>
            <w:r w:rsidR="00773D5B">
              <w:rPr>
                <w:b w:val="0"/>
                <w:lang w:val="es-MX"/>
              </w:rPr>
              <w:t>el nivel cognoscitivo del estudiante: infantil, adolescente y</w:t>
            </w:r>
            <w:r w:rsidR="004518B8">
              <w:rPr>
                <w:b w:val="0"/>
                <w:lang w:val="es-MX"/>
              </w:rPr>
              <w:t>/o</w:t>
            </w:r>
            <w:r w:rsidR="00773D5B">
              <w:rPr>
                <w:b w:val="0"/>
                <w:lang w:val="es-MX"/>
              </w:rPr>
              <w:t xml:space="preserve"> adulto</w:t>
            </w:r>
            <w:r w:rsidRPr="00A912B8">
              <w:rPr>
                <w:b w:val="0"/>
                <w:lang w:val="es-MX"/>
              </w:rPr>
              <w:t>, para adaptar su clase</w:t>
            </w:r>
            <w:r w:rsidR="00773D5B">
              <w:rPr>
                <w:b w:val="0"/>
                <w:lang w:val="es-MX"/>
              </w:rPr>
              <w:t xml:space="preserve">. 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CF57B0" w:rsidP="00CF57B0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Dominio de la inteligencia emocional para trabajar con públicos diferentes.</w:t>
            </w:r>
          </w:p>
          <w:p w:rsidR="00CF57B0" w:rsidRDefault="00CF57B0" w:rsidP="00CF57B0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Establece un ambiente de aprendizaje armonioso donde se practica la empatía y la tolerancia.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4518B8" w:rsidP="004518B8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Conocimientos de los contenidos a desarrollar según el nivel de lengua a enseñar.</w:t>
            </w: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4518B8" w:rsidRDefault="004518B8" w:rsidP="004518B8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Planificación didáctica de</w:t>
            </w:r>
            <w:r>
              <w:t xml:space="preserve"> la secuencia de enseñanza-aprendizaje de lengua extranjera. </w:t>
            </w:r>
          </w:p>
          <w:p w:rsidR="004518B8" w:rsidRDefault="004518B8" w:rsidP="004518B8">
            <w:pPr>
              <w:pStyle w:val="Prrafodelist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Selecciona la metodología y el recurso didáctico apropiado con el fin de adaptar su secuencia de </w:t>
            </w:r>
            <w:r>
              <w:t>enseñanza-</w:t>
            </w:r>
            <w:r>
              <w:t>aprendizaje.</w:t>
            </w:r>
          </w:p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1516" w:rsidTr="00E73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Default="00591516" w:rsidP="00E73691"/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516" w:rsidTr="00E736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Default="00591516" w:rsidP="00E73691"/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1516" w:rsidTr="00E73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Default="00591516" w:rsidP="00E73691"/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591516" w:rsidP="00E736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516" w:rsidTr="00E736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right w:val="single" w:sz="4" w:space="0" w:color="auto"/>
            </w:tcBorders>
          </w:tcPr>
          <w:p w:rsidR="00591516" w:rsidRDefault="00591516" w:rsidP="00E73691"/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3" w:type="dxa"/>
            <w:tcBorders>
              <w:left w:val="single" w:sz="4" w:space="0" w:color="auto"/>
              <w:right w:val="single" w:sz="4" w:space="0" w:color="auto"/>
            </w:tcBorders>
          </w:tcPr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  <w:tcBorders>
              <w:left w:val="single" w:sz="4" w:space="0" w:color="auto"/>
            </w:tcBorders>
          </w:tcPr>
          <w:p w:rsidR="00591516" w:rsidRDefault="00591516" w:rsidP="00E736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D3F9A" w:rsidRDefault="00CD3F9A" w:rsidP="00E73691">
      <w:pPr>
        <w:spacing w:after="0" w:line="240" w:lineRule="auto"/>
        <w:jc w:val="center"/>
      </w:pPr>
    </w:p>
    <w:sectPr w:rsidR="00CD3F9A" w:rsidSect="00CD3F9A">
      <w:headerReference w:type="firs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E83" w:rsidRDefault="00076E83" w:rsidP="00B26A72">
      <w:pPr>
        <w:spacing w:after="0" w:line="240" w:lineRule="auto"/>
      </w:pPr>
      <w:r>
        <w:separator/>
      </w:r>
    </w:p>
  </w:endnote>
  <w:endnote w:type="continuationSeparator" w:id="0">
    <w:p w:rsidR="00076E83" w:rsidRDefault="00076E83" w:rsidP="00B2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E83" w:rsidRDefault="00076E83" w:rsidP="00B26A72">
      <w:pPr>
        <w:spacing w:after="0" w:line="240" w:lineRule="auto"/>
      </w:pPr>
      <w:r>
        <w:separator/>
      </w:r>
    </w:p>
  </w:footnote>
  <w:footnote w:type="continuationSeparator" w:id="0">
    <w:p w:rsidR="00076E83" w:rsidRDefault="00076E83" w:rsidP="00B26A72">
      <w:pPr>
        <w:spacing w:after="0" w:line="240" w:lineRule="auto"/>
      </w:pPr>
      <w:r>
        <w:continuationSeparator/>
      </w:r>
    </w:p>
  </w:footnote>
  <w:footnote w:id="1">
    <w:p w:rsidR="00F7129F" w:rsidRPr="00F7129F" w:rsidRDefault="00F7129F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 xml:space="preserve">1.2.2018 </w:t>
      </w:r>
      <w:proofErr w:type="spellStart"/>
      <w:r>
        <w:rPr>
          <w:lang w:val="es-MX"/>
        </w:rPr>
        <w:t>Ivy</w:t>
      </w:r>
      <w:proofErr w:type="spellEnd"/>
      <w:r>
        <w:rPr>
          <w:lang w:val="es-MX"/>
        </w:rPr>
        <w:t xml:space="preserve"> Green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A72" w:rsidRDefault="00B26A72" w:rsidP="00B26A72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eastAsia="es-HN"/>
      </w:rPr>
      <w:drawing>
        <wp:anchor distT="0" distB="0" distL="114300" distR="114300" simplePos="0" relativeHeight="251661312" behindDoc="0" locked="0" layoutInCell="1" allowOverlap="1" wp14:anchorId="555AFD61" wp14:editId="1EB760E9">
          <wp:simplePos x="0" y="0"/>
          <wp:positionH relativeFrom="column">
            <wp:posOffset>-480060</wp:posOffset>
          </wp:positionH>
          <wp:positionV relativeFrom="paragraph">
            <wp:posOffset>-368300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59264" behindDoc="1" locked="0" layoutInCell="1" allowOverlap="1" wp14:anchorId="7C0D88FB" wp14:editId="2E4D0A2F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0288" behindDoc="1" locked="0" layoutInCell="1" allowOverlap="1" wp14:anchorId="5C8C706F" wp14:editId="12C2377B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B26A72" w:rsidRDefault="00B26A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7353A"/>
    <w:multiLevelType w:val="hybridMultilevel"/>
    <w:tmpl w:val="836896B0"/>
    <w:lvl w:ilvl="0" w:tplc="7694A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5061"/>
    <w:multiLevelType w:val="hybridMultilevel"/>
    <w:tmpl w:val="56B86698"/>
    <w:lvl w:ilvl="0" w:tplc="28F6F0E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2E20AFE"/>
    <w:multiLevelType w:val="hybridMultilevel"/>
    <w:tmpl w:val="460218AA"/>
    <w:lvl w:ilvl="0" w:tplc="16EE17EE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72"/>
    <w:rsid w:val="00076E83"/>
    <w:rsid w:val="0010264C"/>
    <w:rsid w:val="00160152"/>
    <w:rsid w:val="001A5B6F"/>
    <w:rsid w:val="001B50DF"/>
    <w:rsid w:val="00205F97"/>
    <w:rsid w:val="00210771"/>
    <w:rsid w:val="00251C39"/>
    <w:rsid w:val="00311670"/>
    <w:rsid w:val="00374E46"/>
    <w:rsid w:val="003D0BAC"/>
    <w:rsid w:val="003F0B39"/>
    <w:rsid w:val="00427502"/>
    <w:rsid w:val="00432983"/>
    <w:rsid w:val="004518B8"/>
    <w:rsid w:val="00591516"/>
    <w:rsid w:val="005B7B64"/>
    <w:rsid w:val="00661CA2"/>
    <w:rsid w:val="007478C2"/>
    <w:rsid w:val="00773D5B"/>
    <w:rsid w:val="00845C93"/>
    <w:rsid w:val="008B1C41"/>
    <w:rsid w:val="008D7059"/>
    <w:rsid w:val="00925E2F"/>
    <w:rsid w:val="0094042B"/>
    <w:rsid w:val="0099702E"/>
    <w:rsid w:val="009D2BF5"/>
    <w:rsid w:val="00A2342E"/>
    <w:rsid w:val="00A55B48"/>
    <w:rsid w:val="00A63685"/>
    <w:rsid w:val="00A912B8"/>
    <w:rsid w:val="00AC648B"/>
    <w:rsid w:val="00B26A72"/>
    <w:rsid w:val="00B75650"/>
    <w:rsid w:val="00BA3C4F"/>
    <w:rsid w:val="00BC5ED0"/>
    <w:rsid w:val="00C16C1E"/>
    <w:rsid w:val="00C767F6"/>
    <w:rsid w:val="00CD3F9A"/>
    <w:rsid w:val="00CD4100"/>
    <w:rsid w:val="00CF57B0"/>
    <w:rsid w:val="00D0100B"/>
    <w:rsid w:val="00D85662"/>
    <w:rsid w:val="00D865F8"/>
    <w:rsid w:val="00DF0404"/>
    <w:rsid w:val="00E120BF"/>
    <w:rsid w:val="00E73691"/>
    <w:rsid w:val="00ED0AEC"/>
    <w:rsid w:val="00EF71BE"/>
    <w:rsid w:val="00F440F5"/>
    <w:rsid w:val="00F7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B79FA5-E19C-437E-8A86-C1476A0D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0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26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6A72"/>
  </w:style>
  <w:style w:type="paragraph" w:styleId="Piedepgina">
    <w:name w:val="footer"/>
    <w:basedOn w:val="Normal"/>
    <w:link w:val="Piedepgina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6A72"/>
  </w:style>
  <w:style w:type="paragraph" w:styleId="Prrafodelista">
    <w:name w:val="List Paragraph"/>
    <w:basedOn w:val="Normal"/>
    <w:uiPriority w:val="34"/>
    <w:qFormat/>
    <w:rsid w:val="00661C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7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8C2"/>
    <w:rPr>
      <w:rFonts w:ascii="Segoe UI" w:hAnsi="Segoe UI" w:cs="Segoe UI"/>
      <w:sz w:val="18"/>
      <w:szCs w:val="18"/>
    </w:rPr>
  </w:style>
  <w:style w:type="table" w:styleId="Tabladecuadrcula4-nfasis1">
    <w:name w:val="Grid Table 4 Accent 1"/>
    <w:basedOn w:val="Tablanormal"/>
    <w:uiPriority w:val="49"/>
    <w:rsid w:val="005915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5915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12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12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712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B829D-26A3-466A-8C78-FF749B56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UNAH</dc:creator>
  <cp:keywords/>
  <dc:description/>
  <cp:lastModifiedBy>Alejandra Santos</cp:lastModifiedBy>
  <cp:revision>7</cp:revision>
  <cp:lastPrinted>2018-12-20T14:03:00Z</cp:lastPrinted>
  <dcterms:created xsi:type="dcterms:W3CDTF">2019-02-05T15:38:00Z</dcterms:created>
  <dcterms:modified xsi:type="dcterms:W3CDTF">2019-02-08T18:00:00Z</dcterms:modified>
</cp:coreProperties>
</file>